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8E4" w:rsidRDefault="009A78E4" w:rsidP="00C17437">
      <w:pPr>
        <w:ind w:right="933"/>
        <w:jc w:val="right"/>
        <w:rPr>
          <w:rFonts w:ascii="Century Gothic" w:hAnsi="Century Gothic" w:cs="Century Gothic"/>
          <w:b/>
          <w:bCs/>
          <w:sz w:val="20"/>
          <w:szCs w:val="20"/>
          <w:lang w:val="it-IT"/>
        </w:rPr>
      </w:pPr>
      <w:r w:rsidRPr="00FF3B9F">
        <w:rPr>
          <w:rFonts w:ascii="Century Gothic" w:hAnsi="Century Gothic" w:cs="Century Gothic"/>
          <w:b/>
          <w:bCs/>
          <w:sz w:val="20"/>
          <w:szCs w:val="20"/>
          <w:bdr w:val="single" w:sz="4" w:space="0" w:color="auto"/>
          <w:lang w:val="it-IT"/>
        </w:rPr>
        <w:t xml:space="preserve">OBRAZAC </w:t>
      </w:r>
      <w:r w:rsidR="00F812AF">
        <w:rPr>
          <w:rFonts w:ascii="Century Gothic" w:hAnsi="Century Gothic" w:cs="Century Gothic"/>
          <w:b/>
          <w:bCs/>
          <w:sz w:val="20"/>
          <w:szCs w:val="20"/>
          <w:bdr w:val="single" w:sz="4" w:space="0" w:color="auto"/>
          <w:lang w:val="it-IT"/>
        </w:rPr>
        <w:t>5</w:t>
      </w:r>
    </w:p>
    <w:p w:rsidR="009A78E4" w:rsidRDefault="009A78E4" w:rsidP="009A78E4">
      <w:pPr>
        <w:jc w:val="center"/>
        <w:rPr>
          <w:rFonts w:ascii="Century Gothic" w:hAnsi="Century Gothic" w:cs="Century Gothic"/>
          <w:b/>
          <w:bCs/>
          <w:sz w:val="20"/>
          <w:szCs w:val="20"/>
          <w:lang w:val="it-IT"/>
        </w:rPr>
      </w:pPr>
    </w:p>
    <w:p w:rsidR="009A78E4" w:rsidRDefault="009A78E4" w:rsidP="009A78E4">
      <w:pPr>
        <w:jc w:val="center"/>
        <w:rPr>
          <w:rFonts w:ascii="Century Gothic" w:hAnsi="Century Gothic" w:cs="Century Gothic"/>
          <w:b/>
          <w:bCs/>
          <w:sz w:val="20"/>
          <w:szCs w:val="20"/>
          <w:lang w:val="it-IT"/>
        </w:rPr>
      </w:pPr>
    </w:p>
    <w:p w:rsidR="009A78E4" w:rsidRDefault="00C17437" w:rsidP="009A78E4">
      <w:pPr>
        <w:jc w:val="center"/>
        <w:rPr>
          <w:rFonts w:ascii="Century Gothic" w:hAnsi="Century Gothic" w:cs="Century Gothic"/>
          <w:b/>
          <w:bCs/>
          <w:sz w:val="20"/>
          <w:szCs w:val="20"/>
          <w:lang w:val="it-IT"/>
        </w:rPr>
      </w:pP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>IZVJEŠTAJ O NEIZMIRENIM OBAVEZAMA</w:t>
      </w:r>
    </w:p>
    <w:p w:rsidR="009A78E4" w:rsidRDefault="009A78E4" w:rsidP="009A78E4">
      <w:pPr>
        <w:jc w:val="center"/>
        <w:rPr>
          <w:rFonts w:ascii="Century Gothic" w:hAnsi="Century Gothic" w:cs="Century Gothic"/>
          <w:b/>
          <w:bCs/>
          <w:sz w:val="20"/>
          <w:szCs w:val="20"/>
          <w:lang w:val="it-IT"/>
        </w:rPr>
      </w:pPr>
    </w:p>
    <w:p w:rsidR="009A78E4" w:rsidRPr="00C17437" w:rsidRDefault="00C17437" w:rsidP="00C17437">
      <w:pPr>
        <w:jc w:val="center"/>
        <w:rPr>
          <w:rFonts w:ascii="Century Gothic" w:hAnsi="Century Gothic" w:cs="Century Gothic"/>
          <w:bCs/>
          <w:sz w:val="20"/>
          <w:szCs w:val="20"/>
          <w:lang w:val="it-IT"/>
        </w:rPr>
      </w:pP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>Period: 01.01. – 3</w:t>
      </w:r>
      <w:r w:rsidR="00A1715F">
        <w:rPr>
          <w:rFonts w:ascii="Century Gothic" w:hAnsi="Century Gothic" w:cs="Century Gothic"/>
          <w:bCs/>
          <w:sz w:val="20"/>
          <w:szCs w:val="20"/>
          <w:lang w:val="it-IT"/>
        </w:rPr>
        <w:t>1</w:t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>.</w:t>
      </w:r>
      <w:r w:rsidR="00FD4237">
        <w:rPr>
          <w:rFonts w:ascii="Century Gothic" w:hAnsi="Century Gothic" w:cs="Century Gothic"/>
          <w:bCs/>
          <w:sz w:val="20"/>
          <w:szCs w:val="20"/>
          <w:lang w:val="it-IT"/>
        </w:rPr>
        <w:t>03</w:t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>.202</w:t>
      </w:r>
      <w:r w:rsidR="00FD4237">
        <w:rPr>
          <w:rFonts w:ascii="Century Gothic" w:hAnsi="Century Gothic" w:cs="Century Gothic"/>
          <w:bCs/>
          <w:sz w:val="20"/>
          <w:szCs w:val="20"/>
          <w:lang w:val="it-IT"/>
        </w:rPr>
        <w:t>4</w:t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>.</w:t>
      </w:r>
    </w:p>
    <w:p w:rsidR="009A78E4" w:rsidRPr="00C17437" w:rsidRDefault="00C17437" w:rsidP="00C17437">
      <w:pPr>
        <w:jc w:val="center"/>
        <w:rPr>
          <w:rFonts w:ascii="Century Gothic" w:hAnsi="Century Gothic" w:cs="Century Gothic"/>
          <w:bCs/>
          <w:sz w:val="20"/>
          <w:szCs w:val="20"/>
          <w:lang w:val="it-IT"/>
        </w:rPr>
      </w:pP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  <w:t xml:space="preserve">  (u €)</w:t>
      </w:r>
    </w:p>
    <w:p w:rsidR="00C17437" w:rsidRPr="00C17437" w:rsidRDefault="00C17437" w:rsidP="00C17437">
      <w:pPr>
        <w:jc w:val="center"/>
        <w:rPr>
          <w:rFonts w:ascii="Century Gothic" w:hAnsi="Century Gothic" w:cs="Century Gothic"/>
          <w:b/>
          <w:bCs/>
          <w:sz w:val="4"/>
          <w:szCs w:val="4"/>
          <w:lang w:val="it-IT"/>
        </w:rPr>
      </w:pPr>
    </w:p>
    <w:tbl>
      <w:tblPr>
        <w:tblW w:w="4501" w:type="pct"/>
        <w:tblInd w:w="704" w:type="dxa"/>
        <w:tblLook w:val="0000" w:firstRow="0" w:lastRow="0" w:firstColumn="0" w:lastColumn="0" w:noHBand="0" w:noVBand="0"/>
      </w:tblPr>
      <w:tblGrid>
        <w:gridCol w:w="1241"/>
        <w:gridCol w:w="5306"/>
        <w:gridCol w:w="3202"/>
        <w:gridCol w:w="3205"/>
      </w:tblGrid>
      <w:tr w:rsidR="009A78E4" w:rsidRPr="008072A4" w:rsidTr="0076222C">
        <w:trPr>
          <w:trHeight w:val="1762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8E4" w:rsidRDefault="009A78E4" w:rsidP="00AF68C8">
            <w:pPr>
              <w:jc w:val="center"/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  <w:t>Redni</w:t>
            </w:r>
            <w:r w:rsidR="00FB4CAD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  <w:t>broj</w:t>
            </w:r>
          </w:p>
        </w:tc>
        <w:tc>
          <w:tcPr>
            <w:tcW w:w="20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0743" w:rsidRDefault="00940743" w:rsidP="00940743">
            <w:pPr>
              <w:jc w:val="center"/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  <w:t>OPIS</w:t>
            </w:r>
          </w:p>
        </w:tc>
        <w:tc>
          <w:tcPr>
            <w:tcW w:w="1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22C" w:rsidRDefault="009A78E4" w:rsidP="0076222C">
            <w:pPr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  <w:r>
              <w:rPr>
                <w:rFonts w:ascii="Century Gothic" w:hAnsi="Century Gothic" w:cs="Century Gothic"/>
                <w:sz w:val="18"/>
                <w:szCs w:val="18"/>
              </w:rPr>
              <w:t>Stanje</w:t>
            </w:r>
            <w:r w:rsidR="00FB4CAD">
              <w:rPr>
                <w:rFonts w:ascii="Century Gothic" w:hAnsi="Century Gothic" w:cs="Century Gothic"/>
                <w:sz w:val="18"/>
                <w:szCs w:val="18"/>
              </w:rPr>
              <w:t xml:space="preserve"> </w:t>
            </w:r>
            <w:r w:rsidR="00F427F4">
              <w:rPr>
                <w:rFonts w:ascii="Century Gothic" w:hAnsi="Century Gothic" w:cs="Century Gothic"/>
                <w:sz w:val="18"/>
                <w:szCs w:val="18"/>
              </w:rPr>
              <w:t>obaveza</w:t>
            </w:r>
            <w:r w:rsidR="00FB4CAD">
              <w:rPr>
                <w:rFonts w:ascii="Century Gothic" w:hAnsi="Century Gothic" w:cs="Century Gothic"/>
                <w:sz w:val="18"/>
                <w:szCs w:val="18"/>
              </w:rPr>
              <w:t xml:space="preserve"> </w:t>
            </w:r>
            <w:r w:rsidR="00F427F4">
              <w:rPr>
                <w:rFonts w:ascii="Century Gothic" w:hAnsi="Century Gothic" w:cs="Century Gothic"/>
                <w:sz w:val="18"/>
                <w:szCs w:val="18"/>
              </w:rPr>
              <w:t>na</w:t>
            </w:r>
            <w:r w:rsidR="00FB4CAD">
              <w:rPr>
                <w:rFonts w:ascii="Century Gothic" w:hAnsi="Century Gothic" w:cs="Century Gothic"/>
                <w:sz w:val="18"/>
                <w:szCs w:val="18"/>
              </w:rPr>
              <w:t xml:space="preserve"> </w:t>
            </w:r>
            <w:r w:rsidR="0076222C">
              <w:rPr>
                <w:rFonts w:ascii="Century Gothic" w:hAnsi="Century Gothic" w:cs="Century Gothic"/>
                <w:sz w:val="18"/>
                <w:szCs w:val="18"/>
              </w:rPr>
              <w:t>dan</w:t>
            </w:r>
          </w:p>
          <w:p w:rsidR="009A78E4" w:rsidRDefault="00940743" w:rsidP="0076222C">
            <w:pPr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  <w:r>
              <w:rPr>
                <w:rFonts w:ascii="Century Gothic" w:hAnsi="Century Gothic" w:cs="Century Gothic"/>
                <w:sz w:val="18"/>
                <w:szCs w:val="18"/>
              </w:rPr>
              <w:t>31.12. prethodne godine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78E4" w:rsidRPr="008072A4" w:rsidRDefault="009A78E4" w:rsidP="00940743">
            <w:pPr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  <w:r w:rsidRPr="008072A4">
              <w:rPr>
                <w:rFonts w:ascii="Century Gothic" w:hAnsi="Century Gothic" w:cs="Century Gothic"/>
                <w:sz w:val="18"/>
                <w:szCs w:val="18"/>
              </w:rPr>
              <w:t>Stanje</w:t>
            </w:r>
            <w:r w:rsidR="00FB4CAD">
              <w:rPr>
                <w:rFonts w:ascii="Century Gothic" w:hAnsi="Century Gothic" w:cs="Century Gothic"/>
                <w:sz w:val="18"/>
                <w:szCs w:val="18"/>
              </w:rPr>
              <w:t xml:space="preserve"> </w:t>
            </w:r>
            <w:r w:rsidRPr="008072A4">
              <w:rPr>
                <w:rFonts w:ascii="Century Gothic" w:hAnsi="Century Gothic" w:cs="Century Gothic"/>
                <w:sz w:val="18"/>
                <w:szCs w:val="18"/>
              </w:rPr>
              <w:t>obaveza</w:t>
            </w:r>
            <w:r w:rsidR="00FB4CAD">
              <w:rPr>
                <w:rFonts w:ascii="Century Gothic" w:hAnsi="Century Gothic" w:cs="Century Gothic"/>
                <w:sz w:val="18"/>
                <w:szCs w:val="18"/>
              </w:rPr>
              <w:t xml:space="preserve"> </w:t>
            </w:r>
            <w:r w:rsidR="00940743">
              <w:rPr>
                <w:rFonts w:ascii="Century Gothic" w:hAnsi="Century Gothic" w:cs="Century Gothic"/>
                <w:sz w:val="18"/>
                <w:szCs w:val="18"/>
              </w:rPr>
              <w:t>na kraju izvještajnog perioda</w:t>
            </w:r>
          </w:p>
        </w:tc>
      </w:tr>
      <w:tr w:rsidR="00FD4237" w:rsidRPr="006419BB" w:rsidTr="0076222C">
        <w:trPr>
          <w:trHeight w:val="285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940743" w:rsidRDefault="00FD4237" w:rsidP="00FD4237">
            <w:pPr>
              <w:jc w:val="center"/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Default="00FD4237" w:rsidP="00FD4237">
            <w:pP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  <w:t>Obaveze za tekuće izdatke (1.1+1.2+1.3)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ED7476" w:rsidRDefault="00FD4237" w:rsidP="00FD4237">
            <w:pPr>
              <w:jc w:val="right"/>
              <w:rPr>
                <w:rFonts w:asciiTheme="minorHAnsi" w:hAnsiTheme="minorHAnsi" w:cs="Century Gothic"/>
                <w:b/>
                <w:szCs w:val="18"/>
                <w:lang w:val="it-IT"/>
              </w:rPr>
            </w:pPr>
            <w:r w:rsidRPr="0026425E">
              <w:rPr>
                <w:rFonts w:asciiTheme="minorHAnsi" w:hAnsiTheme="minorHAnsi" w:cs="Century Gothic"/>
                <w:b/>
                <w:szCs w:val="18"/>
                <w:lang w:val="it-IT"/>
              </w:rPr>
              <w:t>174.474,07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ED7476" w:rsidRDefault="00FD4237" w:rsidP="00FD4237">
            <w:pPr>
              <w:jc w:val="right"/>
              <w:rPr>
                <w:rFonts w:asciiTheme="minorHAnsi" w:hAnsiTheme="minorHAnsi" w:cs="Century Gothic"/>
                <w:b/>
                <w:szCs w:val="18"/>
                <w:lang w:val="it-IT"/>
              </w:rPr>
            </w:pPr>
            <w:r w:rsidRPr="0026425E">
              <w:rPr>
                <w:rFonts w:asciiTheme="minorHAnsi" w:hAnsiTheme="minorHAnsi" w:cs="Century Gothic"/>
                <w:b/>
                <w:szCs w:val="18"/>
                <w:lang w:val="it-IT"/>
              </w:rPr>
              <w:t>1</w:t>
            </w:r>
            <w:r>
              <w:rPr>
                <w:rFonts w:asciiTheme="minorHAnsi" w:hAnsiTheme="minorHAnsi" w:cs="Century Gothic"/>
                <w:b/>
                <w:szCs w:val="18"/>
                <w:lang w:val="it-IT"/>
              </w:rPr>
              <w:t>57</w:t>
            </w:r>
            <w:r w:rsidRPr="0026425E">
              <w:rPr>
                <w:rFonts w:asciiTheme="minorHAnsi" w:hAnsiTheme="minorHAnsi" w:cs="Century Gothic"/>
                <w:b/>
                <w:szCs w:val="18"/>
                <w:lang w:val="it-IT"/>
              </w:rPr>
              <w:t>.</w:t>
            </w:r>
            <w:r>
              <w:rPr>
                <w:rFonts w:asciiTheme="minorHAnsi" w:hAnsiTheme="minorHAnsi" w:cs="Century Gothic"/>
                <w:b/>
                <w:szCs w:val="18"/>
                <w:lang w:val="it-IT"/>
              </w:rPr>
              <w:t>950</w:t>
            </w:r>
            <w:r w:rsidRPr="0026425E">
              <w:rPr>
                <w:rFonts w:asciiTheme="minorHAnsi" w:hAnsiTheme="minorHAnsi" w:cs="Century Gothic"/>
                <w:b/>
                <w:szCs w:val="18"/>
                <w:lang w:val="it-IT"/>
              </w:rPr>
              <w:t>,</w:t>
            </w:r>
            <w:r>
              <w:rPr>
                <w:rFonts w:asciiTheme="minorHAnsi" w:hAnsiTheme="minorHAnsi" w:cs="Century Gothic"/>
                <w:b/>
                <w:szCs w:val="18"/>
                <w:lang w:val="it-IT"/>
              </w:rPr>
              <w:t>88</w:t>
            </w:r>
          </w:p>
        </w:tc>
      </w:tr>
      <w:tr w:rsidR="00FD4237" w:rsidRPr="00BB6E61" w:rsidTr="0076222C">
        <w:trPr>
          <w:trHeight w:val="285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940743" w:rsidRDefault="00FD4237" w:rsidP="00FD4237">
            <w:pPr>
              <w:jc w:val="center"/>
              <w:rPr>
                <w:rFonts w:ascii="Century Gothic" w:hAnsi="Century Gothic" w:cs="Century Gothic"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iCs/>
                <w:sz w:val="18"/>
                <w:szCs w:val="18"/>
              </w:rPr>
              <w:t>1.1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BB6E61" w:rsidRDefault="00FD4237" w:rsidP="00FD4237">
            <w:pPr>
              <w:rPr>
                <w:rFonts w:ascii="Century Gothic" w:hAnsi="Century Gothic" w:cs="Century Gothic"/>
                <w:i/>
                <w:iCs/>
                <w:sz w:val="18"/>
                <w:szCs w:val="18"/>
                <w:lang w:val="it-IT"/>
              </w:rPr>
            </w:pPr>
            <w:r w:rsidRPr="00BB6E61">
              <w:rPr>
                <w:rFonts w:ascii="Century Gothic" w:hAnsi="Century Gothic" w:cs="Century Gothic"/>
                <w:i/>
                <w:iCs/>
                <w:sz w:val="18"/>
                <w:szCs w:val="18"/>
                <w:lang w:val="it-IT"/>
              </w:rPr>
              <w:t>Obaveze za bruto zarade i doprinose na teret poslodavca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305C6F" w:rsidRDefault="00FD4237" w:rsidP="00FD4237">
            <w:pPr>
              <w:jc w:val="right"/>
              <w:rPr>
                <w:rFonts w:asciiTheme="minorHAnsi" w:hAnsiTheme="minorHAnsi" w:cs="Century Gothic"/>
                <w:szCs w:val="18"/>
                <w:highlight w:val="yellow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305C6F" w:rsidRDefault="00FD4237" w:rsidP="00FD4237">
            <w:pPr>
              <w:jc w:val="right"/>
              <w:rPr>
                <w:rFonts w:asciiTheme="minorHAnsi" w:hAnsiTheme="minorHAnsi" w:cs="Century Gothic"/>
                <w:szCs w:val="18"/>
                <w:highlight w:val="yellow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</w:tr>
      <w:tr w:rsidR="00FD4237" w:rsidRPr="00BB6E61" w:rsidTr="0076222C">
        <w:trPr>
          <w:trHeight w:val="285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940743" w:rsidRDefault="00FD4237" w:rsidP="00FD4237">
            <w:pPr>
              <w:jc w:val="center"/>
              <w:rPr>
                <w:rFonts w:ascii="Century Gothic" w:hAnsi="Century Gothic" w:cs="Century Gothic"/>
                <w:iCs/>
                <w:sz w:val="18"/>
                <w:szCs w:val="18"/>
                <w:lang w:val="it-IT"/>
              </w:rPr>
            </w:pPr>
            <w:r>
              <w:rPr>
                <w:rFonts w:ascii="Century Gothic" w:hAnsi="Century Gothic" w:cs="Century Gothic"/>
                <w:iCs/>
                <w:sz w:val="18"/>
                <w:szCs w:val="18"/>
                <w:lang w:val="it-IT"/>
              </w:rPr>
              <w:t>1.2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BB6E61" w:rsidRDefault="00FD4237" w:rsidP="00FD4237">
            <w:pPr>
              <w:rPr>
                <w:rFonts w:ascii="Century Gothic" w:hAnsi="Century Gothic" w:cs="Century Gothic"/>
                <w:i/>
                <w:iCs/>
                <w:sz w:val="18"/>
                <w:szCs w:val="18"/>
                <w:lang w:val="it-IT"/>
              </w:rPr>
            </w:pPr>
            <w:r w:rsidRPr="00BB6E61">
              <w:rPr>
                <w:rFonts w:ascii="Century Gothic" w:hAnsi="Century Gothic" w:cs="Century Gothic"/>
                <w:i/>
                <w:iCs/>
                <w:sz w:val="18"/>
                <w:szCs w:val="18"/>
                <w:lang w:val="it-IT"/>
              </w:rPr>
              <w:t>Obaveze za ostala lična primanja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305C6F" w:rsidRDefault="00FD4237" w:rsidP="00FD4237">
            <w:pPr>
              <w:jc w:val="right"/>
              <w:rPr>
                <w:rFonts w:asciiTheme="minorHAnsi" w:hAnsiTheme="minorHAnsi" w:cs="Century Gothic"/>
                <w:szCs w:val="18"/>
                <w:highlight w:val="yellow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305C6F" w:rsidRDefault="00FD4237" w:rsidP="00FD4237">
            <w:pPr>
              <w:jc w:val="right"/>
              <w:rPr>
                <w:rFonts w:asciiTheme="minorHAnsi" w:hAnsiTheme="minorHAnsi" w:cs="Century Gothic"/>
                <w:szCs w:val="18"/>
                <w:highlight w:val="yellow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</w:tr>
      <w:tr w:rsidR="00FD4237" w:rsidRPr="00BB6E61" w:rsidTr="0076222C">
        <w:trPr>
          <w:trHeight w:val="285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940743" w:rsidRDefault="00FD4237" w:rsidP="00FD4237">
            <w:pPr>
              <w:jc w:val="center"/>
              <w:rPr>
                <w:rFonts w:ascii="Century Gothic" w:hAnsi="Century Gothic" w:cs="Century Gothic"/>
                <w:iCs/>
                <w:sz w:val="18"/>
                <w:szCs w:val="18"/>
                <w:lang w:val="it-IT"/>
              </w:rPr>
            </w:pPr>
            <w:r>
              <w:rPr>
                <w:rFonts w:ascii="Century Gothic" w:hAnsi="Century Gothic" w:cs="Century Gothic"/>
                <w:iCs/>
                <w:sz w:val="18"/>
                <w:szCs w:val="18"/>
                <w:lang w:val="it-IT"/>
              </w:rPr>
              <w:t>1.3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BB6E61" w:rsidRDefault="00FD4237" w:rsidP="00FD4237">
            <w:pPr>
              <w:rPr>
                <w:rFonts w:ascii="Century Gothic" w:hAnsi="Century Gothic" w:cs="Century Gothic"/>
                <w:i/>
                <w:iCs/>
                <w:sz w:val="18"/>
                <w:szCs w:val="18"/>
                <w:lang w:val="it-IT"/>
              </w:rPr>
            </w:pPr>
            <w:r w:rsidRPr="00BB6E61">
              <w:rPr>
                <w:rFonts w:ascii="Century Gothic" w:hAnsi="Century Gothic" w:cs="Century Gothic"/>
                <w:i/>
                <w:iCs/>
                <w:sz w:val="18"/>
                <w:szCs w:val="18"/>
                <w:lang w:val="it-IT"/>
              </w:rPr>
              <w:t>Obaveze za ostale tekuće rashode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26425E" w:rsidRDefault="00FD4237" w:rsidP="00FD4237">
            <w:pPr>
              <w:jc w:val="right"/>
              <w:rPr>
                <w:rFonts w:asciiTheme="minorHAnsi" w:hAnsiTheme="minorHAnsi" w:cs="Century Gothic"/>
                <w:szCs w:val="18"/>
                <w:highlight w:val="yellow"/>
                <w:lang w:val="it-IT"/>
              </w:rPr>
            </w:pPr>
            <w:r w:rsidRPr="0026425E">
              <w:rPr>
                <w:rFonts w:asciiTheme="minorHAnsi" w:hAnsiTheme="minorHAnsi" w:cs="Century Gothic"/>
                <w:szCs w:val="18"/>
                <w:lang w:val="it-IT"/>
              </w:rPr>
              <w:t>174.474,07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26425E" w:rsidRDefault="00FD4237" w:rsidP="00FD4237">
            <w:pPr>
              <w:jc w:val="right"/>
              <w:rPr>
                <w:rFonts w:asciiTheme="minorHAnsi" w:hAnsiTheme="minorHAnsi" w:cs="Century Gothic"/>
                <w:szCs w:val="18"/>
                <w:highlight w:val="yellow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157</w:t>
            </w:r>
            <w:r w:rsidRPr="0026425E">
              <w:rPr>
                <w:rFonts w:asciiTheme="minorHAnsi" w:hAnsiTheme="minorHAnsi" w:cs="Century Gothic"/>
                <w:szCs w:val="18"/>
                <w:lang w:val="it-IT"/>
              </w:rPr>
              <w:t>.</w:t>
            </w:r>
            <w:r>
              <w:rPr>
                <w:rFonts w:asciiTheme="minorHAnsi" w:hAnsiTheme="minorHAnsi" w:cs="Century Gothic"/>
                <w:szCs w:val="18"/>
                <w:lang w:val="it-IT"/>
              </w:rPr>
              <w:t>950</w:t>
            </w:r>
            <w:r w:rsidRPr="0026425E">
              <w:rPr>
                <w:rFonts w:asciiTheme="minorHAnsi" w:hAnsiTheme="minorHAnsi" w:cs="Century Gothic"/>
                <w:szCs w:val="18"/>
                <w:lang w:val="it-IT"/>
              </w:rPr>
              <w:t>,</w:t>
            </w:r>
            <w:r>
              <w:rPr>
                <w:rFonts w:asciiTheme="minorHAnsi" w:hAnsiTheme="minorHAnsi" w:cs="Century Gothic"/>
                <w:szCs w:val="18"/>
                <w:lang w:val="it-IT"/>
              </w:rPr>
              <w:t>88</w:t>
            </w:r>
          </w:p>
        </w:tc>
      </w:tr>
      <w:tr w:rsidR="00FD4237" w:rsidRPr="00E93904" w:rsidTr="0076222C">
        <w:trPr>
          <w:trHeight w:val="285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940743" w:rsidRDefault="00FD4237" w:rsidP="00FD4237">
            <w:pPr>
              <w:jc w:val="center"/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BB6E61" w:rsidRDefault="00FD4237" w:rsidP="00FD4237">
            <w:pP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BB6E61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Obaveze po transferima za socijalnu zaštitu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237" w:rsidRPr="00897F05" w:rsidRDefault="00FD4237" w:rsidP="00FD4237">
            <w:pPr>
              <w:jc w:val="right"/>
              <w:rPr>
                <w:rFonts w:asciiTheme="minorHAnsi" w:hAnsiTheme="minorHAnsi" w:cs="Century Gothic"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237" w:rsidRPr="00897F05" w:rsidRDefault="00FD4237" w:rsidP="00FD4237">
            <w:pPr>
              <w:jc w:val="right"/>
              <w:rPr>
                <w:rFonts w:asciiTheme="minorHAnsi" w:hAnsiTheme="minorHAnsi" w:cs="Century Gothic"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</w:tr>
      <w:tr w:rsidR="00FD4237" w:rsidRPr="00BB6E61" w:rsidTr="0076222C">
        <w:trPr>
          <w:trHeight w:val="344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940743" w:rsidRDefault="00FD4237" w:rsidP="00FD4237">
            <w:pPr>
              <w:jc w:val="center"/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4237" w:rsidRPr="00BB6E61" w:rsidRDefault="00FD4237" w:rsidP="00FD4237">
            <w:pP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BB6E61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Obaveze za transfere institucijama,pojedincima,NVO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237" w:rsidRPr="00897F05" w:rsidRDefault="00FD4237" w:rsidP="00FD4237">
            <w:pPr>
              <w:jc w:val="right"/>
              <w:rPr>
                <w:rFonts w:asciiTheme="minorHAnsi" w:hAnsiTheme="minorHAnsi" w:cs="Century Gothic"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237" w:rsidRPr="00897F05" w:rsidRDefault="00FD4237" w:rsidP="00FD4237">
            <w:pPr>
              <w:jc w:val="right"/>
              <w:rPr>
                <w:rFonts w:asciiTheme="minorHAnsi" w:hAnsiTheme="minorHAnsi" w:cs="Century Gothic"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</w:tr>
      <w:tr w:rsidR="00FD4237" w:rsidTr="0076222C">
        <w:trPr>
          <w:trHeight w:val="285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940743" w:rsidRDefault="00FD4237" w:rsidP="00FD4237">
            <w:pPr>
              <w:jc w:val="center"/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Default="00FD4237" w:rsidP="00FD4237">
            <w:pP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  <w:t>Obaveze za kapitalne izdatke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237" w:rsidRPr="00897F05" w:rsidRDefault="00FD4237" w:rsidP="00FD4237">
            <w:pPr>
              <w:jc w:val="right"/>
              <w:rPr>
                <w:rFonts w:asciiTheme="minorHAnsi" w:hAnsiTheme="minorHAnsi" w:cs="Century Gothic"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237" w:rsidRPr="00897F05" w:rsidRDefault="00FD4237" w:rsidP="00FD4237">
            <w:pPr>
              <w:jc w:val="right"/>
              <w:rPr>
                <w:rFonts w:asciiTheme="minorHAnsi" w:hAnsiTheme="minorHAnsi" w:cs="Century Gothic"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</w:tr>
      <w:tr w:rsidR="00FD4237" w:rsidRPr="00BB6E61" w:rsidTr="0076222C">
        <w:trPr>
          <w:trHeight w:val="285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940743" w:rsidRDefault="00FD4237" w:rsidP="00FD4237">
            <w:pPr>
              <w:jc w:val="center"/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BB6E61" w:rsidRDefault="00FD4237" w:rsidP="00FD4237">
            <w:pP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BB6E61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Obaveze po pozajmicama i kreditima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237" w:rsidRPr="00897F05" w:rsidRDefault="00FD4237" w:rsidP="00FD4237">
            <w:pPr>
              <w:jc w:val="right"/>
              <w:rPr>
                <w:rFonts w:asciiTheme="minorHAnsi" w:hAnsiTheme="minorHAnsi" w:cs="Century Gothic"/>
                <w:b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b/>
                <w:szCs w:val="18"/>
                <w:lang w:val="it-IT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237" w:rsidRPr="00897F05" w:rsidRDefault="00FD4237" w:rsidP="00FD4237">
            <w:pPr>
              <w:jc w:val="right"/>
              <w:rPr>
                <w:rFonts w:asciiTheme="minorHAnsi" w:hAnsiTheme="minorHAnsi" w:cs="Century Gothic"/>
                <w:b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b/>
                <w:szCs w:val="18"/>
                <w:lang w:val="it-IT"/>
              </w:rPr>
              <w:t>0,00</w:t>
            </w:r>
          </w:p>
        </w:tc>
      </w:tr>
      <w:tr w:rsidR="00FD4237" w:rsidTr="0076222C">
        <w:trPr>
          <w:trHeight w:val="285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940743" w:rsidRDefault="00FD4237" w:rsidP="00FD4237">
            <w:pPr>
              <w:jc w:val="center"/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  <w:t>6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Default="00FD4237" w:rsidP="00FD4237">
            <w:pP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</w:pPr>
            <w:r w:rsidRPr="00BB6E61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 xml:space="preserve">Obaveze po </w:t>
            </w: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osnovu otplate dugova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237" w:rsidRPr="00897F05" w:rsidRDefault="00FD4237" w:rsidP="00FD4237">
            <w:pPr>
              <w:jc w:val="right"/>
              <w:rPr>
                <w:rFonts w:asciiTheme="minorHAnsi" w:hAnsiTheme="minorHAnsi" w:cs="Century Gothic"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237" w:rsidRPr="00897F05" w:rsidRDefault="00FD4237" w:rsidP="00FD4237">
            <w:pPr>
              <w:jc w:val="right"/>
              <w:rPr>
                <w:rFonts w:asciiTheme="minorHAnsi" w:hAnsiTheme="minorHAnsi" w:cs="Century Gothic"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</w:tr>
      <w:tr w:rsidR="00FD4237" w:rsidTr="0076222C">
        <w:trPr>
          <w:trHeight w:val="285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940743" w:rsidRDefault="00FD4237" w:rsidP="00FD4237">
            <w:pPr>
              <w:jc w:val="center"/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Default="00FD4237" w:rsidP="00FD4237">
            <w:pP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  <w:t>Obaveze iz rezervi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237" w:rsidRPr="00897F05" w:rsidRDefault="00FD4237" w:rsidP="00FD4237">
            <w:pPr>
              <w:jc w:val="right"/>
              <w:rPr>
                <w:rFonts w:asciiTheme="minorHAnsi" w:hAnsiTheme="minorHAnsi" w:cs="Century Gothic"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237" w:rsidRPr="00897F05" w:rsidRDefault="00FD4237" w:rsidP="00FD4237">
            <w:pPr>
              <w:jc w:val="right"/>
              <w:rPr>
                <w:rFonts w:asciiTheme="minorHAnsi" w:hAnsiTheme="minorHAnsi" w:cs="Century Gothic"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</w:tr>
      <w:tr w:rsidR="00FD4237" w:rsidRPr="00BB6E61" w:rsidTr="0076222C">
        <w:trPr>
          <w:trHeight w:val="285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237" w:rsidRPr="00BB6E61" w:rsidRDefault="00FD4237" w:rsidP="00FD4237">
            <w:pPr>
              <w:jc w:val="center"/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</w:pP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8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237" w:rsidRPr="00BB6E61" w:rsidRDefault="00FD4237" w:rsidP="00FD4237">
            <w:pP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</w:pP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 xml:space="preserve">Stanje obaveza na kraju perioda </w:t>
            </w:r>
            <w:r w:rsidRPr="00BB6E61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 xml:space="preserve"> ( </w:t>
            </w: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1</w:t>
            </w:r>
            <w:r w:rsidRPr="00BB6E61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+</w:t>
            </w: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2+3</w:t>
            </w:r>
            <w:r w:rsidRPr="00BB6E61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+</w:t>
            </w: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4</w:t>
            </w:r>
            <w:r w:rsidRPr="00BB6E61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+</w:t>
            </w: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5</w:t>
            </w:r>
            <w:r w:rsidRPr="00BB6E61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+</w:t>
            </w: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6+7</w:t>
            </w:r>
            <w:r w:rsidRPr="00BB6E61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 xml:space="preserve"> )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ED7476" w:rsidRDefault="00FD4237" w:rsidP="00FD4237">
            <w:pPr>
              <w:jc w:val="right"/>
              <w:rPr>
                <w:rFonts w:asciiTheme="minorHAnsi" w:hAnsiTheme="minorHAnsi" w:cs="Century Gothic"/>
                <w:b/>
                <w:szCs w:val="18"/>
                <w:highlight w:val="yellow"/>
                <w:lang w:val="it-IT"/>
              </w:rPr>
            </w:pPr>
            <w:r w:rsidRPr="0026425E">
              <w:rPr>
                <w:rFonts w:asciiTheme="minorHAnsi" w:hAnsiTheme="minorHAnsi" w:cs="Century Gothic"/>
                <w:b/>
                <w:szCs w:val="18"/>
                <w:lang w:val="it-IT"/>
              </w:rPr>
              <w:t>174.474,07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ED7476" w:rsidRDefault="00FD4237" w:rsidP="00FD4237">
            <w:pPr>
              <w:jc w:val="right"/>
              <w:rPr>
                <w:rFonts w:asciiTheme="minorHAnsi" w:hAnsiTheme="minorHAnsi" w:cs="Century Gothic"/>
                <w:b/>
                <w:szCs w:val="18"/>
                <w:highlight w:val="yellow"/>
                <w:lang w:val="it-IT"/>
              </w:rPr>
            </w:pPr>
            <w:r w:rsidRPr="0026425E">
              <w:rPr>
                <w:rFonts w:asciiTheme="minorHAnsi" w:hAnsiTheme="minorHAnsi" w:cs="Century Gothic"/>
                <w:b/>
                <w:szCs w:val="18"/>
                <w:lang w:val="it-IT"/>
              </w:rPr>
              <w:t>1</w:t>
            </w:r>
            <w:r>
              <w:rPr>
                <w:rFonts w:asciiTheme="minorHAnsi" w:hAnsiTheme="minorHAnsi" w:cs="Century Gothic"/>
                <w:b/>
                <w:szCs w:val="18"/>
                <w:lang w:val="it-IT"/>
              </w:rPr>
              <w:t>57</w:t>
            </w:r>
            <w:r w:rsidRPr="0026425E">
              <w:rPr>
                <w:rFonts w:asciiTheme="minorHAnsi" w:hAnsiTheme="minorHAnsi" w:cs="Century Gothic"/>
                <w:b/>
                <w:szCs w:val="18"/>
                <w:lang w:val="it-IT"/>
              </w:rPr>
              <w:t>.</w:t>
            </w:r>
            <w:r>
              <w:rPr>
                <w:rFonts w:asciiTheme="minorHAnsi" w:hAnsiTheme="minorHAnsi" w:cs="Century Gothic"/>
                <w:b/>
                <w:szCs w:val="18"/>
                <w:lang w:val="it-IT"/>
              </w:rPr>
              <w:t>950,88</w:t>
            </w:r>
            <w:bookmarkStart w:id="0" w:name="_GoBack"/>
            <w:bookmarkEnd w:id="0"/>
          </w:p>
        </w:tc>
      </w:tr>
    </w:tbl>
    <w:p w:rsidR="009A78E4" w:rsidRPr="00512996" w:rsidRDefault="009A78E4" w:rsidP="009A78E4">
      <w:pPr>
        <w:jc w:val="center"/>
        <w:rPr>
          <w:rFonts w:ascii="Century Gothic" w:hAnsi="Century Gothic" w:cs="Century Gothic"/>
          <w:bCs/>
          <w:sz w:val="20"/>
          <w:szCs w:val="20"/>
          <w:lang w:val="it-IT"/>
        </w:rPr>
      </w:pPr>
    </w:p>
    <w:p w:rsidR="00DE60F2" w:rsidRDefault="00DE60F2" w:rsidP="00DE60F2">
      <w:pPr>
        <w:ind w:left="709"/>
      </w:pPr>
      <w:r>
        <w:tab/>
      </w:r>
      <w:r w:rsidRPr="00DE60F2">
        <w:t>NAPOMENA:</w:t>
      </w:r>
    </w:p>
    <w:p w:rsidR="00DE60F2" w:rsidRDefault="00DE60F2" w:rsidP="00DE60F2">
      <w:pPr>
        <w:ind w:left="709"/>
      </w:pPr>
      <w:r w:rsidRPr="00DE60F2">
        <w:t xml:space="preserve">Ugovorom o reprogramu poreskog duga br.02-1250 od 17.04.2015.godine, Vlada Crne Gore je </w:t>
      </w:r>
      <w:r w:rsidR="002F76B8">
        <w:t>O</w:t>
      </w:r>
      <w:r w:rsidRPr="00DE60F2">
        <w:t xml:space="preserve">pštini Kolašin odobrila plaćanje duga po osnovu poreza i doprinosa na zarade zaposlenih, sa utvrđenim stanjem na dan 30. novembar 2014. godine u iznosu od 2.784.522,41 €, na period od 20 godina, počev od 01. jula 2015. godine. Reprogramirani dug se odnosi na stanje ukupnih obaveza po osnovu neizmirenih poreza i doprinosa na zarade zaposlenih u organima lokalne samouprave, javnim preduzećima i ustanovama čiji je osnivač Opština Kolašin. </w:t>
      </w:r>
      <w:r w:rsidR="002F76B8">
        <w:t>Opština Kolašin redovno izmiruje obaveze shodno navedenom Ugovoru, tako da je o</w:t>
      </w:r>
      <w:r w:rsidRPr="00DE60F2">
        <w:t>d ukupnog reprogramiranog iznosa do 3</w:t>
      </w:r>
      <w:r w:rsidR="00A1715F">
        <w:t>1</w:t>
      </w:r>
      <w:r w:rsidRPr="00DE60F2">
        <w:t>.</w:t>
      </w:r>
      <w:r w:rsidR="00FD4237">
        <w:t>03</w:t>
      </w:r>
      <w:r w:rsidR="002F76B8">
        <w:t>.202</w:t>
      </w:r>
      <w:r w:rsidR="00FD4237">
        <w:t>4</w:t>
      </w:r>
      <w:r w:rsidR="002F76B8">
        <w:t xml:space="preserve">. godine </w:t>
      </w:r>
      <w:r w:rsidRPr="00DE60F2">
        <w:t xml:space="preserve">izmireno </w:t>
      </w:r>
      <w:r w:rsidR="00FD4237">
        <w:t>904</w:t>
      </w:r>
      <w:r w:rsidR="002E0027">
        <w:t>.</w:t>
      </w:r>
      <w:r w:rsidR="00FD4237">
        <w:t>969</w:t>
      </w:r>
      <w:r w:rsidR="002E0027">
        <w:t>,</w:t>
      </w:r>
      <w:r w:rsidR="00FD4237">
        <w:t>78</w:t>
      </w:r>
      <w:r w:rsidRPr="00DE60F2">
        <w:t xml:space="preserve"> €</w:t>
      </w:r>
      <w:r w:rsidR="002F76B8">
        <w:t>, a stanje duga na dan 3</w:t>
      </w:r>
      <w:r w:rsidR="00A1715F">
        <w:t>1</w:t>
      </w:r>
      <w:r w:rsidR="002F76B8">
        <w:t>.</w:t>
      </w:r>
      <w:r w:rsidR="00FD4237">
        <w:t>03</w:t>
      </w:r>
      <w:r w:rsidR="002F76B8">
        <w:t>.20</w:t>
      </w:r>
      <w:r w:rsidR="00176EA5">
        <w:t>2</w:t>
      </w:r>
      <w:r w:rsidR="00FD4237">
        <w:t>4</w:t>
      </w:r>
      <w:r w:rsidR="002F76B8">
        <w:t xml:space="preserve">. godine iznosi </w:t>
      </w:r>
      <w:r w:rsidR="002E0027">
        <w:t>1.</w:t>
      </w:r>
      <w:r w:rsidR="00FD4237">
        <w:t>879</w:t>
      </w:r>
      <w:r w:rsidR="002E0027">
        <w:t>.</w:t>
      </w:r>
      <w:r w:rsidR="00FD4237">
        <w:t>552</w:t>
      </w:r>
      <w:r w:rsidR="002E0027">
        <w:t>,</w:t>
      </w:r>
      <w:r w:rsidR="00FD4237">
        <w:t>63</w:t>
      </w:r>
      <w:r w:rsidR="002F76B8">
        <w:t xml:space="preserve"> €</w:t>
      </w:r>
      <w:r w:rsidRPr="00DE60F2">
        <w:t>.</w:t>
      </w:r>
    </w:p>
    <w:p w:rsidR="0076222C" w:rsidRDefault="0076222C" w:rsidP="00DE60F2">
      <w:pPr>
        <w:ind w:left="709"/>
      </w:pPr>
    </w:p>
    <w:p w:rsidR="0076222C" w:rsidRDefault="0076222C" w:rsidP="00DE60F2">
      <w:pPr>
        <w:ind w:left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Lice odgovorno za</w:t>
      </w:r>
    </w:p>
    <w:p w:rsidR="0076222C" w:rsidRDefault="0076222C" w:rsidP="00DE60F2">
      <w:pPr>
        <w:ind w:left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sastavljanje izvještaja</w:t>
      </w:r>
      <w:r>
        <w:tab/>
      </w:r>
      <w:r>
        <w:tab/>
        <w:t>Ovlašćeno lice</w:t>
      </w:r>
    </w:p>
    <w:p w:rsidR="0076222C" w:rsidRDefault="0076222C" w:rsidP="00DE60F2">
      <w:pPr>
        <w:ind w:left="709"/>
      </w:pPr>
    </w:p>
    <w:p w:rsidR="0076222C" w:rsidRDefault="0076222C" w:rsidP="00DE60F2">
      <w:pPr>
        <w:ind w:left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</w:t>
      </w:r>
      <w:r>
        <w:tab/>
        <w:t>_____________</w:t>
      </w:r>
    </w:p>
    <w:sectPr w:rsidR="0076222C" w:rsidSect="009A78E4">
      <w:headerReference w:type="default" r:id="rId6"/>
      <w:footerReference w:type="default" r:id="rId7"/>
      <w:pgSz w:w="15840" w:h="12240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D69" w:rsidRDefault="00FF4D69" w:rsidP="00163AFE">
      <w:r>
        <w:separator/>
      </w:r>
    </w:p>
  </w:endnote>
  <w:endnote w:type="continuationSeparator" w:id="0">
    <w:p w:rsidR="00FF4D69" w:rsidRDefault="00FF4D69" w:rsidP="00163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D07" w:rsidRDefault="00665D81" w:rsidP="00724D07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A78E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F2D9C">
      <w:rPr>
        <w:rStyle w:val="PageNumber"/>
        <w:noProof/>
      </w:rPr>
      <w:t>2</w:t>
    </w:r>
    <w:r>
      <w:rPr>
        <w:rStyle w:val="PageNumber"/>
      </w:rPr>
      <w:fldChar w:fldCharType="end"/>
    </w:r>
  </w:p>
  <w:p w:rsidR="00724D07" w:rsidRDefault="00FF4D69" w:rsidP="00724D0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D69" w:rsidRDefault="00FF4D69" w:rsidP="00163AFE">
      <w:r>
        <w:separator/>
      </w:r>
    </w:p>
  </w:footnote>
  <w:footnote w:type="continuationSeparator" w:id="0">
    <w:p w:rsidR="00FF4D69" w:rsidRDefault="00FF4D69" w:rsidP="00163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D07" w:rsidRDefault="00FF4D69">
    <w:pPr>
      <w:pStyle w:val="Header"/>
      <w:framePr w:wrap="auto" w:vAnchor="text" w:hAnchor="margin" w:xAlign="right" w:y="1"/>
      <w:rPr>
        <w:rStyle w:val="PageNumber"/>
      </w:rPr>
    </w:pPr>
  </w:p>
  <w:p w:rsidR="00724D07" w:rsidRDefault="00FF4D69">
    <w:pPr>
      <w:pStyle w:val="Header"/>
      <w:ind w:right="360"/>
    </w:pPr>
  </w:p>
  <w:p w:rsidR="00724D07" w:rsidRDefault="00FF4D69">
    <w:pPr>
      <w:pStyle w:val="Header"/>
      <w:ind w:right="360"/>
    </w:pPr>
  </w:p>
  <w:p w:rsidR="00724D07" w:rsidRDefault="00FF4D69">
    <w:pPr>
      <w:pStyle w:val="Header"/>
      <w:ind w:right="360"/>
    </w:pPr>
  </w:p>
  <w:p w:rsidR="00724D07" w:rsidRDefault="00FF4D69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8E4"/>
    <w:rsid w:val="00021C83"/>
    <w:rsid w:val="00024424"/>
    <w:rsid w:val="00030727"/>
    <w:rsid w:val="0004079C"/>
    <w:rsid w:val="00044B16"/>
    <w:rsid w:val="00071CB4"/>
    <w:rsid w:val="000754D9"/>
    <w:rsid w:val="0008324C"/>
    <w:rsid w:val="00097E32"/>
    <w:rsid w:val="000B7E1A"/>
    <w:rsid w:val="000C76D1"/>
    <w:rsid w:val="000D1B04"/>
    <w:rsid w:val="000D298F"/>
    <w:rsid w:val="000E1FCA"/>
    <w:rsid w:val="000E7B96"/>
    <w:rsid w:val="000F6A4C"/>
    <w:rsid w:val="00102270"/>
    <w:rsid w:val="00104219"/>
    <w:rsid w:val="001050FA"/>
    <w:rsid w:val="001073E9"/>
    <w:rsid w:val="00114A71"/>
    <w:rsid w:val="00131881"/>
    <w:rsid w:val="001425F1"/>
    <w:rsid w:val="00154878"/>
    <w:rsid w:val="00154F15"/>
    <w:rsid w:val="001561F7"/>
    <w:rsid w:val="00163AFE"/>
    <w:rsid w:val="00163B55"/>
    <w:rsid w:val="00165BBB"/>
    <w:rsid w:val="00172072"/>
    <w:rsid w:val="00176EA5"/>
    <w:rsid w:val="001772C4"/>
    <w:rsid w:val="001956AF"/>
    <w:rsid w:val="001B5E41"/>
    <w:rsid w:val="001F0511"/>
    <w:rsid w:val="001F5358"/>
    <w:rsid w:val="001F5384"/>
    <w:rsid w:val="00202136"/>
    <w:rsid w:val="00203A64"/>
    <w:rsid w:val="002078CD"/>
    <w:rsid w:val="002146AD"/>
    <w:rsid w:val="00227F36"/>
    <w:rsid w:val="00230A62"/>
    <w:rsid w:val="00245317"/>
    <w:rsid w:val="0026425E"/>
    <w:rsid w:val="002774FF"/>
    <w:rsid w:val="00283063"/>
    <w:rsid w:val="00285475"/>
    <w:rsid w:val="00294B62"/>
    <w:rsid w:val="0029753C"/>
    <w:rsid w:val="002A0BA5"/>
    <w:rsid w:val="002A2ADA"/>
    <w:rsid w:val="002B3EBF"/>
    <w:rsid w:val="002C0B06"/>
    <w:rsid w:val="002D5735"/>
    <w:rsid w:val="002D7149"/>
    <w:rsid w:val="002E0027"/>
    <w:rsid w:val="002E7CFE"/>
    <w:rsid w:val="002F0E16"/>
    <w:rsid w:val="002F477D"/>
    <w:rsid w:val="002F67B1"/>
    <w:rsid w:val="002F76B8"/>
    <w:rsid w:val="00300CBB"/>
    <w:rsid w:val="00305C6F"/>
    <w:rsid w:val="00307CB5"/>
    <w:rsid w:val="00321731"/>
    <w:rsid w:val="003317AC"/>
    <w:rsid w:val="00340A79"/>
    <w:rsid w:val="003466D1"/>
    <w:rsid w:val="0035244C"/>
    <w:rsid w:val="003536EC"/>
    <w:rsid w:val="0035509F"/>
    <w:rsid w:val="00363939"/>
    <w:rsid w:val="00367ADC"/>
    <w:rsid w:val="00367E57"/>
    <w:rsid w:val="003A120E"/>
    <w:rsid w:val="003A532B"/>
    <w:rsid w:val="003A79DF"/>
    <w:rsid w:val="003A7DAF"/>
    <w:rsid w:val="003B297E"/>
    <w:rsid w:val="003B3556"/>
    <w:rsid w:val="003B4D39"/>
    <w:rsid w:val="003B5B8F"/>
    <w:rsid w:val="003D0E97"/>
    <w:rsid w:val="003D4450"/>
    <w:rsid w:val="003D7044"/>
    <w:rsid w:val="003E06D3"/>
    <w:rsid w:val="003E24CE"/>
    <w:rsid w:val="003F0F3B"/>
    <w:rsid w:val="003F2F13"/>
    <w:rsid w:val="003F3FE5"/>
    <w:rsid w:val="003F66C0"/>
    <w:rsid w:val="003F6A95"/>
    <w:rsid w:val="003F7013"/>
    <w:rsid w:val="003F78B2"/>
    <w:rsid w:val="004021F7"/>
    <w:rsid w:val="0040516F"/>
    <w:rsid w:val="00407F76"/>
    <w:rsid w:val="00422A5E"/>
    <w:rsid w:val="0044126F"/>
    <w:rsid w:val="004517A5"/>
    <w:rsid w:val="004542E8"/>
    <w:rsid w:val="0045445A"/>
    <w:rsid w:val="00477CA1"/>
    <w:rsid w:val="0049731C"/>
    <w:rsid w:val="00497930"/>
    <w:rsid w:val="004A0ECE"/>
    <w:rsid w:val="004A26B1"/>
    <w:rsid w:val="004A7CF2"/>
    <w:rsid w:val="004A7D5D"/>
    <w:rsid w:val="004B0DEE"/>
    <w:rsid w:val="004B7CB3"/>
    <w:rsid w:val="004D0467"/>
    <w:rsid w:val="004D07F0"/>
    <w:rsid w:val="004D6314"/>
    <w:rsid w:val="004E6070"/>
    <w:rsid w:val="00500AC3"/>
    <w:rsid w:val="00507BCC"/>
    <w:rsid w:val="00510808"/>
    <w:rsid w:val="00510931"/>
    <w:rsid w:val="00512996"/>
    <w:rsid w:val="00540081"/>
    <w:rsid w:val="00541550"/>
    <w:rsid w:val="00557733"/>
    <w:rsid w:val="005657FA"/>
    <w:rsid w:val="005679CD"/>
    <w:rsid w:val="005878B8"/>
    <w:rsid w:val="005914CC"/>
    <w:rsid w:val="00595E8E"/>
    <w:rsid w:val="005C49B6"/>
    <w:rsid w:val="005D0A2D"/>
    <w:rsid w:val="005D0DBD"/>
    <w:rsid w:val="005E64ED"/>
    <w:rsid w:val="005F56F6"/>
    <w:rsid w:val="00601C34"/>
    <w:rsid w:val="00614861"/>
    <w:rsid w:val="00615A18"/>
    <w:rsid w:val="006353C6"/>
    <w:rsid w:val="00636053"/>
    <w:rsid w:val="006402E3"/>
    <w:rsid w:val="006419BB"/>
    <w:rsid w:val="00644627"/>
    <w:rsid w:val="00646F72"/>
    <w:rsid w:val="006511BD"/>
    <w:rsid w:val="00662764"/>
    <w:rsid w:val="00665D81"/>
    <w:rsid w:val="006711AF"/>
    <w:rsid w:val="0067489F"/>
    <w:rsid w:val="006812C9"/>
    <w:rsid w:val="006870AA"/>
    <w:rsid w:val="006B5583"/>
    <w:rsid w:val="006D524D"/>
    <w:rsid w:val="006D7ED1"/>
    <w:rsid w:val="006F2739"/>
    <w:rsid w:val="00702A56"/>
    <w:rsid w:val="00713831"/>
    <w:rsid w:val="00714391"/>
    <w:rsid w:val="00716D5E"/>
    <w:rsid w:val="00730514"/>
    <w:rsid w:val="007354C6"/>
    <w:rsid w:val="00735BA6"/>
    <w:rsid w:val="00745076"/>
    <w:rsid w:val="007529E0"/>
    <w:rsid w:val="007535B4"/>
    <w:rsid w:val="0076222C"/>
    <w:rsid w:val="00767778"/>
    <w:rsid w:val="0079355D"/>
    <w:rsid w:val="007A424A"/>
    <w:rsid w:val="007A69AA"/>
    <w:rsid w:val="007C2E9B"/>
    <w:rsid w:val="007D5A57"/>
    <w:rsid w:val="007D63F6"/>
    <w:rsid w:val="007E0B78"/>
    <w:rsid w:val="0081015F"/>
    <w:rsid w:val="00815889"/>
    <w:rsid w:val="00820555"/>
    <w:rsid w:val="00823437"/>
    <w:rsid w:val="00824EFC"/>
    <w:rsid w:val="00833720"/>
    <w:rsid w:val="00861F63"/>
    <w:rsid w:val="00877C05"/>
    <w:rsid w:val="0088172E"/>
    <w:rsid w:val="00883917"/>
    <w:rsid w:val="008911EA"/>
    <w:rsid w:val="00893868"/>
    <w:rsid w:val="00897F05"/>
    <w:rsid w:val="008A6204"/>
    <w:rsid w:val="008C0121"/>
    <w:rsid w:val="008C32E0"/>
    <w:rsid w:val="008C33E0"/>
    <w:rsid w:val="008C557C"/>
    <w:rsid w:val="008E1EA8"/>
    <w:rsid w:val="008E2BBE"/>
    <w:rsid w:val="008E3537"/>
    <w:rsid w:val="008E68E6"/>
    <w:rsid w:val="008F4D5F"/>
    <w:rsid w:val="008F70F2"/>
    <w:rsid w:val="0091368F"/>
    <w:rsid w:val="00915E01"/>
    <w:rsid w:val="0092442C"/>
    <w:rsid w:val="00931FF1"/>
    <w:rsid w:val="00936127"/>
    <w:rsid w:val="00940743"/>
    <w:rsid w:val="00946DA9"/>
    <w:rsid w:val="00950D15"/>
    <w:rsid w:val="00955501"/>
    <w:rsid w:val="00967F69"/>
    <w:rsid w:val="00994CB2"/>
    <w:rsid w:val="009A0522"/>
    <w:rsid w:val="009A4B6F"/>
    <w:rsid w:val="009A78E4"/>
    <w:rsid w:val="009B5F3F"/>
    <w:rsid w:val="009D2E96"/>
    <w:rsid w:val="009D6487"/>
    <w:rsid w:val="009D6E6F"/>
    <w:rsid w:val="009E584C"/>
    <w:rsid w:val="009F37FA"/>
    <w:rsid w:val="009F4DA9"/>
    <w:rsid w:val="00A1715F"/>
    <w:rsid w:val="00A24602"/>
    <w:rsid w:val="00A344A1"/>
    <w:rsid w:val="00A34A19"/>
    <w:rsid w:val="00A35493"/>
    <w:rsid w:val="00A3614A"/>
    <w:rsid w:val="00A41154"/>
    <w:rsid w:val="00A43B4B"/>
    <w:rsid w:val="00A474BE"/>
    <w:rsid w:val="00A5471A"/>
    <w:rsid w:val="00A550EA"/>
    <w:rsid w:val="00A55C48"/>
    <w:rsid w:val="00A855A2"/>
    <w:rsid w:val="00A86EF3"/>
    <w:rsid w:val="00AA471B"/>
    <w:rsid w:val="00AA69D1"/>
    <w:rsid w:val="00AA6AA6"/>
    <w:rsid w:val="00AB0840"/>
    <w:rsid w:val="00AE1B8A"/>
    <w:rsid w:val="00AF2A09"/>
    <w:rsid w:val="00B00E69"/>
    <w:rsid w:val="00B47EB7"/>
    <w:rsid w:val="00B51346"/>
    <w:rsid w:val="00B552D2"/>
    <w:rsid w:val="00B63737"/>
    <w:rsid w:val="00B64E20"/>
    <w:rsid w:val="00B67501"/>
    <w:rsid w:val="00B77805"/>
    <w:rsid w:val="00B828F5"/>
    <w:rsid w:val="00B94140"/>
    <w:rsid w:val="00BA30F3"/>
    <w:rsid w:val="00BA395B"/>
    <w:rsid w:val="00BB1BF5"/>
    <w:rsid w:val="00BC4210"/>
    <w:rsid w:val="00BE2954"/>
    <w:rsid w:val="00BF234A"/>
    <w:rsid w:val="00BF37FA"/>
    <w:rsid w:val="00BF392C"/>
    <w:rsid w:val="00BF4165"/>
    <w:rsid w:val="00C17437"/>
    <w:rsid w:val="00C47B65"/>
    <w:rsid w:val="00C52744"/>
    <w:rsid w:val="00C55598"/>
    <w:rsid w:val="00C616B6"/>
    <w:rsid w:val="00C6561E"/>
    <w:rsid w:val="00C75422"/>
    <w:rsid w:val="00C76C56"/>
    <w:rsid w:val="00C77E41"/>
    <w:rsid w:val="00C77FD3"/>
    <w:rsid w:val="00C81FC9"/>
    <w:rsid w:val="00C90507"/>
    <w:rsid w:val="00C94ACD"/>
    <w:rsid w:val="00C977F6"/>
    <w:rsid w:val="00C97B5F"/>
    <w:rsid w:val="00CC3B0B"/>
    <w:rsid w:val="00CD01A2"/>
    <w:rsid w:val="00CD1175"/>
    <w:rsid w:val="00CD28BC"/>
    <w:rsid w:val="00CD406E"/>
    <w:rsid w:val="00CD795F"/>
    <w:rsid w:val="00CE07F6"/>
    <w:rsid w:val="00CE54F6"/>
    <w:rsid w:val="00CE5F26"/>
    <w:rsid w:val="00CF378B"/>
    <w:rsid w:val="00CF61B6"/>
    <w:rsid w:val="00D12EE9"/>
    <w:rsid w:val="00D14F47"/>
    <w:rsid w:val="00D17057"/>
    <w:rsid w:val="00D30565"/>
    <w:rsid w:val="00D34098"/>
    <w:rsid w:val="00D341C2"/>
    <w:rsid w:val="00D4226E"/>
    <w:rsid w:val="00D50742"/>
    <w:rsid w:val="00D5789E"/>
    <w:rsid w:val="00D65E1A"/>
    <w:rsid w:val="00D742EF"/>
    <w:rsid w:val="00DA15B8"/>
    <w:rsid w:val="00DA6BED"/>
    <w:rsid w:val="00DB5A2A"/>
    <w:rsid w:val="00DB5EB5"/>
    <w:rsid w:val="00DD445E"/>
    <w:rsid w:val="00DD66C4"/>
    <w:rsid w:val="00DE12D9"/>
    <w:rsid w:val="00DE5DE0"/>
    <w:rsid w:val="00DE60F2"/>
    <w:rsid w:val="00DF1777"/>
    <w:rsid w:val="00DF1F45"/>
    <w:rsid w:val="00DF2D9C"/>
    <w:rsid w:val="00E06E27"/>
    <w:rsid w:val="00E36C15"/>
    <w:rsid w:val="00E405E8"/>
    <w:rsid w:val="00E45F64"/>
    <w:rsid w:val="00E67AC3"/>
    <w:rsid w:val="00E855F5"/>
    <w:rsid w:val="00E86C10"/>
    <w:rsid w:val="00E93904"/>
    <w:rsid w:val="00EA3EFC"/>
    <w:rsid w:val="00EC0B62"/>
    <w:rsid w:val="00ED1224"/>
    <w:rsid w:val="00ED7476"/>
    <w:rsid w:val="00EE1EA7"/>
    <w:rsid w:val="00EE51C8"/>
    <w:rsid w:val="00EE6A25"/>
    <w:rsid w:val="00F05C6F"/>
    <w:rsid w:val="00F27338"/>
    <w:rsid w:val="00F427F4"/>
    <w:rsid w:val="00F50487"/>
    <w:rsid w:val="00F52C41"/>
    <w:rsid w:val="00F544E4"/>
    <w:rsid w:val="00F57FDB"/>
    <w:rsid w:val="00F61807"/>
    <w:rsid w:val="00F774D5"/>
    <w:rsid w:val="00F8083C"/>
    <w:rsid w:val="00F812AF"/>
    <w:rsid w:val="00F81C7F"/>
    <w:rsid w:val="00F824A1"/>
    <w:rsid w:val="00F87D0D"/>
    <w:rsid w:val="00F95A30"/>
    <w:rsid w:val="00F96AE5"/>
    <w:rsid w:val="00FA3650"/>
    <w:rsid w:val="00FB258A"/>
    <w:rsid w:val="00FB2CE7"/>
    <w:rsid w:val="00FB4CAD"/>
    <w:rsid w:val="00FB5D07"/>
    <w:rsid w:val="00FB7B8A"/>
    <w:rsid w:val="00FC6220"/>
    <w:rsid w:val="00FD4237"/>
    <w:rsid w:val="00FE40DD"/>
    <w:rsid w:val="00FF472C"/>
    <w:rsid w:val="00FF4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18ADC"/>
  <w15:docId w15:val="{D187DAFB-36C6-4C25-88B3-584DBFC18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78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A78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A78E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9A78E4"/>
  </w:style>
  <w:style w:type="paragraph" w:styleId="Footer">
    <w:name w:val="footer"/>
    <w:basedOn w:val="Normal"/>
    <w:link w:val="FooterChar"/>
    <w:rsid w:val="009A78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A78E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12A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2A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Lazo</dc:creator>
  <cp:lastModifiedBy>Boro</cp:lastModifiedBy>
  <cp:revision>25</cp:revision>
  <cp:lastPrinted>2020-07-03T14:53:00Z</cp:lastPrinted>
  <dcterms:created xsi:type="dcterms:W3CDTF">2021-02-26T08:26:00Z</dcterms:created>
  <dcterms:modified xsi:type="dcterms:W3CDTF">2024-04-09T10:35:00Z</dcterms:modified>
</cp:coreProperties>
</file>